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583B" w14:textId="62703E61" w:rsidR="00995442" w:rsidRDefault="00995442" w:rsidP="00995442">
      <w:pPr>
        <w:spacing w:after="270" w:line="240" w:lineRule="auto"/>
        <w:jc w:val="center"/>
        <w:rPr>
          <w:color w:val="222222"/>
          <w:sz w:val="21"/>
          <w:szCs w:val="21"/>
        </w:rPr>
      </w:pPr>
      <w:bookmarkStart w:id="0" w:name="_gjdgxs" w:colFirst="0" w:colLast="0"/>
      <w:bookmarkEnd w:id="0"/>
      <w:r>
        <w:rPr>
          <w:noProof/>
          <w:color w:val="222222"/>
          <w:sz w:val="21"/>
          <w:szCs w:val="21"/>
        </w:rPr>
        <w:drawing>
          <wp:inline distT="114300" distB="114300" distL="114300" distR="114300" wp14:anchorId="1B5A6ADF" wp14:editId="7E461A6A">
            <wp:extent cx="1680210" cy="1417320"/>
            <wp:effectExtent l="114300" t="114300" r="110490" b="106680"/>
            <wp:docPr id="2" name="image1.png" descr="A person's feet in the water with the sun behind the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erson's feet in the water with the sun behind them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446" cy="1417519"/>
                    </a:xfrm>
                    <a:prstGeom prst="rect">
                      <a:avLst/>
                    </a:prstGeom>
                    <a:ln w="101600">
                      <a:solidFill>
                        <a:srgbClr val="783F04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4D7AF6B" w14:textId="77777777" w:rsidR="00995442" w:rsidRDefault="00995442" w:rsidP="00995442">
      <w:pPr>
        <w:spacing w:line="331" w:lineRule="auto"/>
        <w:jc w:val="center"/>
        <w:rPr>
          <w:b/>
        </w:rPr>
      </w:pPr>
      <w:r>
        <w:rPr>
          <w:b/>
          <w:color w:val="990000"/>
          <w:sz w:val="24"/>
          <w:szCs w:val="24"/>
          <w:u w:val="single"/>
        </w:rPr>
        <w:t xml:space="preserve">Call for Virtual Presentations January 3-31, 2022 </w:t>
      </w:r>
    </w:p>
    <w:p w14:paraId="01716980" w14:textId="77777777" w:rsidR="00995442" w:rsidRDefault="00995442" w:rsidP="00995442">
      <w:pPr>
        <w:spacing w:line="331" w:lineRule="auto"/>
        <w:jc w:val="center"/>
        <w:rPr>
          <w:b/>
          <w:i/>
        </w:rPr>
      </w:pPr>
      <w:r>
        <w:rPr>
          <w:b/>
          <w:i/>
        </w:rPr>
        <w:t>Presentations, Panel Discussions, Conversations that Matter</w:t>
      </w:r>
    </w:p>
    <w:p w14:paraId="76E90DDE" w14:textId="77777777" w:rsidR="00995442" w:rsidRDefault="00995442" w:rsidP="00995442">
      <w:pPr>
        <w:spacing w:line="331" w:lineRule="auto"/>
      </w:pPr>
      <w:r>
        <w:t xml:space="preserve">Interested in sharing your knowledge while earning CE? MOTA will continue to provide a forum for high-quality, relevant continuing education opportunities. We are especially interested in the topic </w:t>
      </w:r>
      <w:proofErr w:type="gramStart"/>
      <w:r>
        <w:t xml:space="preserve">of </w:t>
      </w:r>
      <w:r>
        <w:rPr>
          <w:i/>
        </w:rPr>
        <w:t xml:space="preserve"> Reclaim</w:t>
      </w:r>
      <w:proofErr w:type="gramEnd"/>
      <w:r>
        <w:rPr>
          <w:i/>
        </w:rPr>
        <w:t>, Recharge, and Rediscover</w:t>
      </w:r>
      <w:r>
        <w:t xml:space="preserve"> our passion as Occupation Therapy practitioners. Provide us with some information on what you are interested in sharing, and we will guide you through the process! </w:t>
      </w:r>
    </w:p>
    <w:p w14:paraId="65C5EA98" w14:textId="77777777" w:rsidR="00995442" w:rsidRDefault="00995442" w:rsidP="00995442">
      <w:pPr>
        <w:spacing w:line="331" w:lineRule="auto"/>
      </w:pPr>
    </w:p>
    <w:p w14:paraId="74C5B2A4" w14:textId="77777777" w:rsidR="00995442" w:rsidRDefault="00995442" w:rsidP="00995442">
      <w:pPr>
        <w:spacing w:line="331" w:lineRule="auto"/>
        <w:jc w:val="center"/>
        <w:rPr>
          <w:b/>
        </w:rPr>
      </w:pPr>
      <w:r>
        <w:rPr>
          <w:b/>
          <w:color w:val="990000"/>
          <w:u w:val="single"/>
        </w:rPr>
        <w:t>Yes! I am interested in presenting!</w:t>
      </w:r>
      <w:r>
        <w:rPr>
          <w:b/>
          <w:color w:val="990000"/>
        </w:rPr>
        <w:t xml:space="preserve"> </w:t>
      </w:r>
    </w:p>
    <w:p w14:paraId="5F632D38" w14:textId="77777777" w:rsidR="00995442" w:rsidRDefault="00995442" w:rsidP="00995442">
      <w:pPr>
        <w:spacing w:line="240" w:lineRule="auto"/>
        <w:jc w:val="center"/>
        <w:rPr>
          <w:b/>
        </w:rPr>
      </w:pPr>
      <w:r>
        <w:rPr>
          <w:b/>
        </w:rPr>
        <w:t xml:space="preserve">Please take 3 minutes to fill out this interest form. </w:t>
      </w:r>
    </w:p>
    <w:p w14:paraId="7ACAB00E" w14:textId="77777777" w:rsidR="00995442" w:rsidRDefault="00995442" w:rsidP="00995442">
      <w:pPr>
        <w:spacing w:line="240" w:lineRule="auto"/>
        <w:jc w:val="center"/>
        <w:rPr>
          <w:b/>
        </w:rPr>
      </w:pPr>
      <w:r>
        <w:rPr>
          <w:b/>
        </w:rPr>
        <w:t xml:space="preserve">A MOTA representative will reach out to you. </w:t>
      </w:r>
    </w:p>
    <w:p w14:paraId="4CD10CCF" w14:textId="77777777" w:rsidR="00995442" w:rsidRDefault="00995442" w:rsidP="00995442">
      <w:pPr>
        <w:spacing w:line="331" w:lineRule="auto"/>
        <w:rPr>
          <w:b/>
        </w:rPr>
      </w:pPr>
      <w:r>
        <w:rPr>
          <w:b/>
        </w:rPr>
        <w:t>Name:</w:t>
      </w:r>
    </w:p>
    <w:p w14:paraId="0AE547A1" w14:textId="77777777" w:rsidR="00995442" w:rsidRDefault="00995442" w:rsidP="00995442">
      <w:pPr>
        <w:spacing w:line="331" w:lineRule="auto"/>
        <w:rPr>
          <w:b/>
        </w:rPr>
      </w:pPr>
      <w:r>
        <w:rPr>
          <w:b/>
        </w:rPr>
        <w:t>Contact Information (</w:t>
      </w:r>
      <w:r>
        <w:rPr>
          <w:i/>
        </w:rPr>
        <w:t>email and phone</w:t>
      </w:r>
      <w:r>
        <w:rPr>
          <w:b/>
        </w:rPr>
        <w:t>):</w:t>
      </w:r>
    </w:p>
    <w:p w14:paraId="18F9AA95" w14:textId="07164E1B" w:rsidR="00995442" w:rsidRDefault="00995442" w:rsidP="00995442">
      <w:pPr>
        <w:spacing w:line="331" w:lineRule="auto"/>
        <w:rPr>
          <w:i/>
          <w:sz w:val="20"/>
          <w:szCs w:val="20"/>
        </w:rPr>
      </w:pPr>
      <w:r>
        <w:rPr>
          <w:b/>
        </w:rPr>
        <w:t>Month (</w:t>
      </w:r>
      <w:r w:rsidR="000B6FF1">
        <w:rPr>
          <w:b/>
        </w:rPr>
        <w:t>March-Nov</w:t>
      </w:r>
      <w:r>
        <w:rPr>
          <w:b/>
        </w:rPr>
        <w:t>. 202</w:t>
      </w:r>
      <w:r w:rsidR="000B6FF1">
        <w:rPr>
          <w:b/>
        </w:rPr>
        <w:t>2</w:t>
      </w:r>
      <w:r>
        <w:rPr>
          <w:b/>
        </w:rPr>
        <w:t xml:space="preserve">) you are available to present: </w:t>
      </w:r>
      <w:r>
        <w:rPr>
          <w:i/>
          <w:sz w:val="20"/>
          <w:szCs w:val="20"/>
        </w:rPr>
        <w:t>(typically 2nd and 4th week, M-W)</w:t>
      </w:r>
    </w:p>
    <w:p w14:paraId="3D11C75B" w14:textId="77777777" w:rsidR="00995442" w:rsidRDefault="00995442" w:rsidP="00995442">
      <w:pPr>
        <w:spacing w:line="331" w:lineRule="auto"/>
        <w:ind w:left="720"/>
        <w:rPr>
          <w:b/>
        </w:rPr>
      </w:pPr>
      <w:r>
        <w:rPr>
          <w:b/>
        </w:rPr>
        <w:t xml:space="preserve">1st Choice </w:t>
      </w:r>
    </w:p>
    <w:p w14:paraId="6E19D4DC" w14:textId="77777777" w:rsidR="00995442" w:rsidRDefault="00995442" w:rsidP="00995442">
      <w:pPr>
        <w:spacing w:line="331" w:lineRule="auto"/>
        <w:ind w:left="720"/>
        <w:rPr>
          <w:b/>
        </w:rPr>
      </w:pPr>
      <w:r>
        <w:rPr>
          <w:b/>
        </w:rPr>
        <w:t>2nd Choice</w:t>
      </w:r>
    </w:p>
    <w:p w14:paraId="7007DDDA" w14:textId="77777777" w:rsidR="00995442" w:rsidRDefault="00995442" w:rsidP="00995442">
      <w:pPr>
        <w:spacing w:line="331" w:lineRule="auto"/>
        <w:ind w:left="720"/>
        <w:rPr>
          <w:b/>
        </w:rPr>
      </w:pPr>
      <w:r>
        <w:rPr>
          <w:b/>
        </w:rPr>
        <w:t>3rd Choice</w:t>
      </w:r>
    </w:p>
    <w:p w14:paraId="78D6DD9E" w14:textId="77777777" w:rsidR="00995442" w:rsidRDefault="00995442" w:rsidP="00995442">
      <w:pPr>
        <w:spacing w:line="331" w:lineRule="auto"/>
        <w:rPr>
          <w:sz w:val="20"/>
          <w:szCs w:val="20"/>
        </w:rPr>
      </w:pPr>
      <w:r>
        <w:rPr>
          <w:b/>
        </w:rPr>
        <w:t>Topic:</w:t>
      </w:r>
      <w:r>
        <w:rPr>
          <w:b/>
        </w:rPr>
        <w:br/>
        <w:t xml:space="preserve">Type of Presentation: </w:t>
      </w:r>
      <w:r>
        <w:rPr>
          <w:i/>
          <w:sz w:val="20"/>
          <w:szCs w:val="20"/>
        </w:rPr>
        <w:t>How would I like to share my knowledge and experience?</w:t>
      </w:r>
    </w:p>
    <w:p w14:paraId="6600E61D" w14:textId="77777777" w:rsidR="00995442" w:rsidRDefault="00995442" w:rsidP="00995442">
      <w:pPr>
        <w:keepLines/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Presentation: </w:t>
      </w:r>
      <w:r>
        <w:rPr>
          <w:i/>
          <w:sz w:val="20"/>
          <w:szCs w:val="20"/>
        </w:rPr>
        <w:t xml:space="preserve">typically involves slides or other visual supports and may also involve a </w:t>
      </w:r>
      <w:proofErr w:type="gramStart"/>
      <w:r>
        <w:rPr>
          <w:i/>
          <w:sz w:val="20"/>
          <w:szCs w:val="20"/>
        </w:rPr>
        <w:t>question and answer</w:t>
      </w:r>
      <w:proofErr w:type="gramEnd"/>
      <w:r>
        <w:rPr>
          <w:i/>
          <w:sz w:val="20"/>
          <w:szCs w:val="20"/>
        </w:rPr>
        <w:t xml:space="preserve"> period. Some presenters also allow questions throughout the presentation.</w:t>
      </w:r>
    </w:p>
    <w:p w14:paraId="4B88E025" w14:textId="77777777" w:rsidR="00995442" w:rsidRDefault="00995442" w:rsidP="00995442">
      <w:pPr>
        <w:keepLines/>
        <w:widowControl w:val="0"/>
        <w:numPr>
          <w:ilvl w:val="0"/>
          <w:numId w:val="1"/>
        </w:numPr>
        <w:rPr>
          <w:b/>
        </w:rPr>
      </w:pPr>
      <w:r>
        <w:rPr>
          <w:b/>
        </w:rPr>
        <w:t>Panel Discussion: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scripted discussions between panel members about a specific topic. Each panel member contributes their ideas or perspective on various aspects of that topic. </w:t>
      </w:r>
    </w:p>
    <w:p w14:paraId="5D0BBDB6" w14:textId="77777777" w:rsidR="00995442" w:rsidRDefault="00995442" w:rsidP="00995442">
      <w:pPr>
        <w:keepLines/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Conversation that Matters: </w:t>
      </w:r>
      <w:r>
        <w:rPr>
          <w:i/>
          <w:sz w:val="20"/>
          <w:szCs w:val="20"/>
        </w:rPr>
        <w:t xml:space="preserve">discussion with the audience on topics that are current and relative to our profession. As a </w:t>
      </w:r>
      <w:proofErr w:type="gramStart"/>
      <w:r>
        <w:rPr>
          <w:i/>
          <w:sz w:val="20"/>
          <w:szCs w:val="20"/>
        </w:rPr>
        <w:t>facilitator,  you</w:t>
      </w:r>
      <w:proofErr w:type="gramEnd"/>
      <w:r>
        <w:rPr>
          <w:i/>
          <w:sz w:val="20"/>
          <w:szCs w:val="20"/>
        </w:rPr>
        <w:t xml:space="preserve"> will provide some basic information about specific aspects of a topic, provide discussion prompts, and guide a conversation with the audience. </w:t>
      </w:r>
    </w:p>
    <w:p w14:paraId="2679D9E4" w14:textId="77777777" w:rsidR="00995442" w:rsidRDefault="00995442" w:rsidP="00995442">
      <w:pPr>
        <w:spacing w:line="331" w:lineRule="auto"/>
        <w:rPr>
          <w:b/>
          <w:sz w:val="20"/>
          <w:szCs w:val="20"/>
        </w:rPr>
      </w:pPr>
      <w:r>
        <w:rPr>
          <w:b/>
        </w:rPr>
        <w:t>Length of Presentation</w:t>
      </w:r>
      <w:r>
        <w:t xml:space="preserve"> (</w:t>
      </w:r>
      <w:r>
        <w:rPr>
          <w:i/>
          <w:sz w:val="20"/>
          <w:szCs w:val="20"/>
        </w:rPr>
        <w:t>typically 60-90 minutes)</w:t>
      </w:r>
      <w:r>
        <w:rPr>
          <w:b/>
          <w:sz w:val="20"/>
          <w:szCs w:val="20"/>
        </w:rPr>
        <w:t xml:space="preserve">: </w:t>
      </w:r>
    </w:p>
    <w:p w14:paraId="2BA8D373" w14:textId="77777777" w:rsidR="00995442" w:rsidRDefault="00995442" w:rsidP="00995442">
      <w:pPr>
        <w:spacing w:line="331" w:lineRule="auto"/>
        <w:rPr>
          <w:b/>
          <w:sz w:val="20"/>
          <w:szCs w:val="20"/>
        </w:rPr>
      </w:pPr>
    </w:p>
    <w:p w14:paraId="73D3FB92" w14:textId="6B82BDF0" w:rsidR="009A7910" w:rsidRPr="00995442" w:rsidRDefault="00995442" w:rsidP="00995442">
      <w:pPr>
        <w:spacing w:line="240" w:lineRule="auto"/>
        <w:jc w:val="center"/>
        <w:rPr>
          <w:rFonts w:ascii="Roboto" w:eastAsia="Roboto" w:hAnsi="Roboto" w:cs="Roboto"/>
          <w:b/>
          <w:color w:val="0078D4"/>
          <w:sz w:val="21"/>
          <w:szCs w:val="21"/>
          <w:highlight w:val="white"/>
        </w:rPr>
        <w:sectPr w:rsidR="009A7910" w:rsidRPr="00995442">
          <w:pgSz w:w="12240" w:h="15840"/>
          <w:pgMar w:top="1080" w:right="1440" w:bottom="1080" w:left="1440" w:header="720" w:footer="720" w:gutter="0"/>
          <w:cols w:space="720"/>
        </w:sectPr>
      </w:pPr>
      <w:r>
        <w:rPr>
          <w:b/>
        </w:rPr>
        <w:t xml:space="preserve">Please complete and download this </w:t>
      </w:r>
      <w:r w:rsidR="000B6FF1">
        <w:rPr>
          <w:b/>
        </w:rPr>
        <w:t>letter of interest</w:t>
      </w:r>
      <w:r>
        <w:rPr>
          <w:b/>
        </w:rPr>
        <w:t xml:space="preserve"> by January 31, 2022, and email it to: </w:t>
      </w:r>
      <w:hyperlink r:id="rId6">
        <w:r>
          <w:rPr>
            <w:rFonts w:ascii="Roboto" w:eastAsia="Roboto" w:hAnsi="Roboto" w:cs="Roboto"/>
            <w:b/>
            <w:color w:val="1155CC"/>
            <w:sz w:val="21"/>
            <w:szCs w:val="21"/>
            <w:highlight w:val="white"/>
            <w:u w:val="single"/>
          </w:rPr>
          <w:t>motafunctionfirst@gmail.com</w:t>
        </w:r>
      </w:hyperlink>
    </w:p>
    <w:p w14:paraId="75327D52" w14:textId="77777777" w:rsidR="009A7910" w:rsidRDefault="009A7910" w:rsidP="00995442">
      <w:pPr>
        <w:spacing w:line="240" w:lineRule="auto"/>
        <w:rPr>
          <w:rFonts w:ascii="Roboto" w:eastAsia="Roboto" w:hAnsi="Roboto" w:cs="Roboto"/>
          <w:color w:val="0078D4"/>
          <w:sz w:val="19"/>
          <w:szCs w:val="19"/>
          <w:highlight w:val="white"/>
        </w:rPr>
      </w:pPr>
      <w:bookmarkStart w:id="1" w:name="_unsq32sihrqo" w:colFirst="0" w:colLast="0"/>
      <w:bookmarkEnd w:id="1"/>
    </w:p>
    <w:sectPr w:rsidR="009A79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5A1E"/>
    <w:multiLevelType w:val="multilevel"/>
    <w:tmpl w:val="D4E617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10"/>
    <w:rsid w:val="000B6FF1"/>
    <w:rsid w:val="00995442"/>
    <w:rsid w:val="009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3301"/>
  <w15:docId w15:val="{B79598B6-4621-4480-9418-92A07EE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afunctionfir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Iver Schneider Baldus</cp:lastModifiedBy>
  <cp:revision>2</cp:revision>
  <dcterms:created xsi:type="dcterms:W3CDTF">2022-01-28T17:26:00Z</dcterms:created>
  <dcterms:modified xsi:type="dcterms:W3CDTF">2022-01-28T17:26:00Z</dcterms:modified>
</cp:coreProperties>
</file>